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52" w:rsidRPr="00E47753" w:rsidRDefault="00E90133">
      <w:pPr>
        <w:rPr>
          <w:rFonts w:ascii="Times New Roman" w:hAnsi="Times New Roman" w:cs="Times New Roman"/>
          <w:sz w:val="28"/>
          <w:szCs w:val="28"/>
        </w:rPr>
      </w:pPr>
      <w:r w:rsidRPr="00E47753">
        <w:rPr>
          <w:rFonts w:ascii="Times New Roman" w:hAnsi="Times New Roman" w:cs="Times New Roman"/>
          <w:sz w:val="28"/>
          <w:szCs w:val="28"/>
        </w:rPr>
        <w:t>Čo robiť so strachom?</w:t>
      </w:r>
    </w:p>
    <w:p w:rsidR="00E90133" w:rsidRDefault="00E90133" w:rsidP="00E9013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Pozývam Vás k nahliadnutiu do vnútorného sveta dieťaťa a toho čo sa deje keď prežíva strach. Zároveň si v tom potrebujeme uvedomovať </w:t>
      </w:r>
      <w:r w:rsidRPr="00685B83">
        <w:rPr>
          <w:rFonts w:ascii="Times New Roman" w:hAnsi="Times New Roman" w:cs="Times New Roman"/>
        </w:rPr>
        <w:t>potenciál rodičov/autorít prenášať svoje strachy, obavy</w:t>
      </w:r>
      <w:r>
        <w:rPr>
          <w:rFonts w:ascii="Times New Roman" w:hAnsi="Times New Roman" w:cs="Times New Roman"/>
        </w:rPr>
        <w:t>,</w:t>
      </w:r>
      <w:r w:rsidRPr="00685B83">
        <w:rPr>
          <w:rFonts w:ascii="Times New Roman" w:hAnsi="Times New Roman" w:cs="Times New Roman"/>
        </w:rPr>
        <w:t xml:space="preserve"> svoju </w:t>
      </w:r>
      <w:r>
        <w:rPr>
          <w:rFonts w:ascii="Times New Roman" w:hAnsi="Times New Roman" w:cs="Times New Roman"/>
        </w:rPr>
        <w:t>„</w:t>
      </w:r>
      <w:r w:rsidRPr="00685B83">
        <w:rPr>
          <w:rFonts w:ascii="Times New Roman" w:hAnsi="Times New Roman" w:cs="Times New Roman"/>
        </w:rPr>
        <w:t>žraločiu hudbu</w:t>
      </w:r>
      <w:r>
        <w:rPr>
          <w:rFonts w:ascii="Times New Roman" w:hAnsi="Times New Roman" w:cs="Times New Roman"/>
        </w:rPr>
        <w:t>“</w:t>
      </w:r>
      <w:r w:rsidRPr="00685B83">
        <w:rPr>
          <w:rFonts w:ascii="Times New Roman" w:hAnsi="Times New Roman" w:cs="Times New Roman"/>
        </w:rPr>
        <w:t xml:space="preserve"> na dieťa</w:t>
      </w:r>
      <w:r>
        <w:rPr>
          <w:rFonts w:ascii="Times New Roman" w:hAnsi="Times New Roman" w:cs="Times New Roman"/>
        </w:rPr>
        <w:t>,</w:t>
      </w:r>
      <w:r w:rsidRPr="00685B83">
        <w:rPr>
          <w:rFonts w:ascii="Times New Roman" w:hAnsi="Times New Roman" w:cs="Times New Roman"/>
        </w:rPr>
        <w:t xml:space="preserve"> a tým pádom </w:t>
      </w:r>
      <w:proofErr w:type="spellStart"/>
      <w:r w:rsidRPr="00685B83">
        <w:rPr>
          <w:rFonts w:ascii="Times New Roman" w:hAnsi="Times New Roman" w:cs="Times New Roman"/>
        </w:rPr>
        <w:t>zacykliť</w:t>
      </w:r>
      <w:proofErr w:type="spellEnd"/>
      <w:r w:rsidRPr="00685B83">
        <w:rPr>
          <w:rFonts w:ascii="Times New Roman" w:hAnsi="Times New Roman" w:cs="Times New Roman"/>
        </w:rPr>
        <w:t xml:space="preserve"> v nich strachy</w:t>
      </w:r>
      <w:r>
        <w:rPr>
          <w:rFonts w:ascii="Times New Roman" w:hAnsi="Times New Roman" w:cs="Times New Roman"/>
        </w:rPr>
        <w:t xml:space="preserve">.  </w:t>
      </w:r>
    </w:p>
    <w:p w:rsidR="00E90133" w:rsidRDefault="00E90133" w:rsidP="00E9013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Použijeme nato koncept kruhu bezpečia (</w:t>
      </w:r>
      <w:proofErr w:type="spellStart"/>
      <w:r>
        <w:rPr>
          <w:rFonts w:ascii="Times New Roman" w:hAnsi="Times New Roman" w:cs="Times New Roman"/>
        </w:rPr>
        <w:t>Hoffman</w:t>
      </w:r>
      <w:proofErr w:type="spellEnd"/>
      <w:r>
        <w:rPr>
          <w:rFonts w:ascii="Times New Roman" w:hAnsi="Times New Roman" w:cs="Times New Roman"/>
        </w:rPr>
        <w:t xml:space="preserve"> a kol.). Predstavme si ho ako kruh, ktorý začína otvorenou náručou, ktorá predstavuje </w:t>
      </w:r>
      <w:r w:rsidRPr="00685B83">
        <w:rPr>
          <w:rFonts w:ascii="Times New Roman" w:hAnsi="Times New Roman" w:cs="Times New Roman"/>
        </w:rPr>
        <w:t>osobnosť rodičov</w:t>
      </w:r>
      <w:r>
        <w:rPr>
          <w:rFonts w:ascii="Times New Roman" w:hAnsi="Times New Roman" w:cs="Times New Roman"/>
        </w:rPr>
        <w:t xml:space="preserve"> (alebo blízku autoritu)</w:t>
      </w:r>
      <w:r w:rsidRPr="00685B83">
        <w:rPr>
          <w:rFonts w:ascii="Times New Roman" w:hAnsi="Times New Roman" w:cs="Times New Roman"/>
        </w:rPr>
        <w:t>, ktorí sú schopní vytvoriť bezpečný prístav, do ktorého sa dieťa môže skryť pri nepríjemnostiach</w:t>
      </w:r>
      <w:r>
        <w:rPr>
          <w:rFonts w:ascii="Times New Roman" w:hAnsi="Times New Roman" w:cs="Times New Roman"/>
        </w:rPr>
        <w:t xml:space="preserve">, neistotách a strachoch. Pri bezpečnej náruči sa vo vnútornom svete dieťaťa objavujú dve potreby. Prvou je bežať a objavovať svet okolo a získavať vlastnú autonómiu. Druhou je bežať späť do náruče a získavať adekvátnu interpretáciu všetkých nazbieraných poznatkov a skúseností. </w:t>
      </w:r>
      <w:r w:rsidRPr="00685B83">
        <w:rPr>
          <w:rFonts w:ascii="Times New Roman" w:hAnsi="Times New Roman" w:cs="Times New Roman"/>
        </w:rPr>
        <w:tab/>
        <w:t xml:space="preserve">Dôležité je všimnúť si </w:t>
      </w:r>
      <w:r>
        <w:rPr>
          <w:rFonts w:ascii="Times New Roman" w:hAnsi="Times New Roman" w:cs="Times New Roman"/>
        </w:rPr>
        <w:t>druhú</w:t>
      </w:r>
      <w:r w:rsidRPr="00685B83">
        <w:rPr>
          <w:rFonts w:ascii="Times New Roman" w:hAnsi="Times New Roman" w:cs="Times New Roman"/>
        </w:rPr>
        <w:t xml:space="preserve"> časť kruhu. Kde je cen</w:t>
      </w:r>
      <w:r>
        <w:rPr>
          <w:rFonts w:ascii="Times New Roman" w:hAnsi="Times New Roman" w:cs="Times New Roman"/>
        </w:rPr>
        <w:t>trálnou potrebou dieťaťa bežať do náruče</w:t>
      </w:r>
      <w:r w:rsidRPr="00685B83">
        <w:rPr>
          <w:rFonts w:ascii="Times New Roman" w:hAnsi="Times New Roman" w:cs="Times New Roman"/>
        </w:rPr>
        <w:t xml:space="preserve">. </w:t>
      </w:r>
    </w:p>
    <w:p w:rsidR="00E90133" w:rsidRDefault="00E90133" w:rsidP="00E90133">
      <w:pPr>
        <w:ind w:firstLine="708"/>
        <w:jc w:val="both"/>
        <w:rPr>
          <w:rFonts w:ascii="Times New Roman" w:hAnsi="Times New Roman" w:cs="Times New Roman"/>
        </w:rPr>
      </w:pPr>
      <w:r w:rsidRPr="00685B83">
        <w:rPr>
          <w:rFonts w:ascii="Times New Roman" w:hAnsi="Times New Roman" w:cs="Times New Roman"/>
        </w:rPr>
        <w:t>Rodič/ autorita je v ideálnom prípade bezpečným prístavom. Kde dieťa chodí dotankovať svoje emócie a zároveň hľadá interpretáciu vecí, ktoré videlo a počulo. Teda pribehne s tým, že niečo zažilo a autorita mu pos</w:t>
      </w:r>
      <w:r>
        <w:rPr>
          <w:rFonts w:ascii="Times New Roman" w:hAnsi="Times New Roman" w:cs="Times New Roman"/>
        </w:rPr>
        <w:t>kytne pochopenie a interpretácie</w:t>
      </w:r>
      <w:r w:rsidRPr="00685B83">
        <w:rPr>
          <w:rFonts w:ascii="Times New Roman" w:hAnsi="Times New Roman" w:cs="Times New Roman"/>
        </w:rPr>
        <w:t xml:space="preserve"> danej situácie, ktoré si dieťa zvnútorňuje. Pri strachu je dôležité aby sa autority vyhýbali nasledujúcim vetám, ktoré by bagatelizovali a </w:t>
      </w:r>
      <w:proofErr w:type="spellStart"/>
      <w:r w:rsidRPr="00685B83">
        <w:rPr>
          <w:rFonts w:ascii="Times New Roman" w:hAnsi="Times New Roman" w:cs="Times New Roman"/>
        </w:rPr>
        <w:t>zacyklovali</w:t>
      </w:r>
      <w:proofErr w:type="spellEnd"/>
      <w:r w:rsidRPr="00685B83">
        <w:rPr>
          <w:rFonts w:ascii="Times New Roman" w:hAnsi="Times New Roman" w:cs="Times New Roman"/>
        </w:rPr>
        <w:t xml:space="preserve"> strach v dieťati:</w:t>
      </w:r>
      <w:r>
        <w:rPr>
          <w:rFonts w:ascii="Times New Roman" w:hAnsi="Times New Roman" w:cs="Times New Roman"/>
        </w:rPr>
        <w:t xml:space="preserve"> „</w:t>
      </w:r>
      <w:r w:rsidRPr="00685B83">
        <w:rPr>
          <w:rFonts w:ascii="Times New Roman" w:hAnsi="Times New Roman" w:cs="Times New Roman"/>
        </w:rPr>
        <w:t>Nie je to nič, čoho by si sa mal báť.</w:t>
      </w:r>
      <w:r>
        <w:rPr>
          <w:rFonts w:ascii="Times New Roman" w:hAnsi="Times New Roman" w:cs="Times New Roman"/>
        </w:rPr>
        <w:t xml:space="preserve"> </w:t>
      </w:r>
      <w:r w:rsidRPr="00685B83">
        <w:rPr>
          <w:rFonts w:ascii="Times New Roman" w:hAnsi="Times New Roman" w:cs="Times New Roman"/>
        </w:rPr>
        <w:t>Nikto iný sa nebojí iba ty.</w:t>
      </w:r>
      <w:r>
        <w:rPr>
          <w:rFonts w:ascii="Times New Roman" w:hAnsi="Times New Roman" w:cs="Times New Roman"/>
        </w:rPr>
        <w:t xml:space="preserve"> </w:t>
      </w:r>
      <w:r w:rsidRPr="00685B83">
        <w:rPr>
          <w:rFonts w:ascii="Times New Roman" w:hAnsi="Times New Roman" w:cs="Times New Roman"/>
        </w:rPr>
        <w:t>Pozri sa na ostatné deti, nikto z nich sa nespráva ako ty.</w:t>
      </w:r>
      <w:r>
        <w:rPr>
          <w:rFonts w:ascii="Times New Roman" w:hAnsi="Times New Roman" w:cs="Times New Roman"/>
        </w:rPr>
        <w:t xml:space="preserve"> </w:t>
      </w:r>
      <w:r w:rsidRPr="00685B83">
        <w:rPr>
          <w:rFonts w:ascii="Times New Roman" w:hAnsi="Times New Roman" w:cs="Times New Roman"/>
        </w:rPr>
        <w:t>Si ako malé decko.</w:t>
      </w:r>
      <w:r>
        <w:rPr>
          <w:rFonts w:ascii="Times New Roman" w:hAnsi="Times New Roman" w:cs="Times New Roman"/>
        </w:rPr>
        <w:t xml:space="preserve"> </w:t>
      </w:r>
      <w:r w:rsidRPr="00685B83">
        <w:rPr>
          <w:rFonts w:ascii="Times New Roman" w:hAnsi="Times New Roman" w:cs="Times New Roman"/>
        </w:rPr>
        <w:t>Ty si už veľká, aby si sa bála.</w:t>
      </w:r>
      <w:r>
        <w:rPr>
          <w:rFonts w:ascii="Times New Roman" w:hAnsi="Times New Roman" w:cs="Times New Roman"/>
        </w:rPr>
        <w:t xml:space="preserve"> </w:t>
      </w:r>
      <w:r w:rsidRPr="00685B83">
        <w:rPr>
          <w:rFonts w:ascii="Times New Roman" w:hAnsi="Times New Roman" w:cs="Times New Roman"/>
        </w:rPr>
        <w:t>Prestaň už, zase to robíš.</w:t>
      </w:r>
      <w:r>
        <w:rPr>
          <w:rFonts w:ascii="Times New Roman" w:hAnsi="Times New Roman" w:cs="Times New Roman"/>
        </w:rPr>
        <w:t xml:space="preserve">“ Tým, že strach poprieme, nevymažeme jeho existenciu, iba </w:t>
      </w:r>
      <w:r w:rsidR="002E7E35">
        <w:rPr>
          <w:rFonts w:ascii="Times New Roman" w:hAnsi="Times New Roman" w:cs="Times New Roman"/>
        </w:rPr>
        <w:t xml:space="preserve">ho </w:t>
      </w:r>
      <w:proofErr w:type="spellStart"/>
      <w:r w:rsidR="002E7E35">
        <w:rPr>
          <w:rFonts w:ascii="Times New Roman" w:hAnsi="Times New Roman" w:cs="Times New Roman"/>
        </w:rPr>
        <w:t>zacyklíme</w:t>
      </w:r>
      <w:proofErr w:type="spellEnd"/>
      <w:r w:rsidR="002E7E35">
        <w:rPr>
          <w:rFonts w:ascii="Times New Roman" w:hAnsi="Times New Roman" w:cs="Times New Roman"/>
        </w:rPr>
        <w:t>.</w:t>
      </w:r>
    </w:p>
    <w:p w:rsidR="00E90133" w:rsidRDefault="00E90133" w:rsidP="00E9013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prácu so strachom sa dajú použiť rôzne techniky. Pre prehľad uvádzame niektoré z nich: škálovanie intenzity strachu od 1 do 10 (pri menších deťoch použiť od kolená po bruško), uznajte hodnotu strachu, spoznajte čo o strachu hovorí telo, dýchanie bránicou, neupriamovať sa na strachy, relaxačné techniky, vizualizácie, zhmotnenie strachu.</w:t>
      </w:r>
      <w:r w:rsidR="002E7E35">
        <w:rPr>
          <w:rFonts w:ascii="Times New Roman" w:hAnsi="Times New Roman" w:cs="Times New Roman"/>
        </w:rPr>
        <w:t xml:space="preserve"> Najdôležitejšie je ukázať to, že dieťa v strachu nie je samé. Že ste v tom s ním a spolu to prekonáte.</w:t>
      </w:r>
      <w:r>
        <w:rPr>
          <w:rFonts w:ascii="Times New Roman" w:hAnsi="Times New Roman" w:cs="Times New Roman"/>
        </w:rPr>
        <w:tab/>
      </w:r>
    </w:p>
    <w:p w:rsidR="00E90133" w:rsidRDefault="00E90133" w:rsidP="00551A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Snažme sa o víťazstvo pravdivosti k sebe. Prijímať veci také aké sú a prekonávať ich spoločne. Ak by bol strach premáhajúci, alebo by ste mali ďalšie otázky, tak nás smelo kontaktujte: </w:t>
      </w:r>
      <w:hyperlink r:id="rId4" w:history="1">
        <w:r w:rsidRPr="003C31A5">
          <w:rPr>
            <w:rStyle w:val="Hypertextovprepojenie"/>
            <w:rFonts w:ascii="Times New Roman" w:hAnsi="Times New Roman" w:cs="Times New Roman"/>
          </w:rPr>
          <w:t>www.cpppapra.sk</w:t>
        </w:r>
      </w:hyperlink>
    </w:p>
    <w:p w:rsidR="00E90133" w:rsidRDefault="00E90133" w:rsidP="00E90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Alexandra </w:t>
      </w:r>
      <w:proofErr w:type="spellStart"/>
      <w:r>
        <w:rPr>
          <w:rFonts w:ascii="Times New Roman" w:hAnsi="Times New Roman" w:cs="Times New Roman"/>
        </w:rPr>
        <w:t>Hazlingerová</w:t>
      </w:r>
      <w:proofErr w:type="spellEnd"/>
      <w:r>
        <w:rPr>
          <w:rFonts w:ascii="Times New Roman" w:hAnsi="Times New Roman" w:cs="Times New Roman"/>
        </w:rPr>
        <w:t xml:space="preserve">, psychológ  </w:t>
      </w:r>
    </w:p>
    <w:p w:rsidR="00E90133" w:rsidRDefault="00E90133"/>
    <w:sectPr w:rsidR="00E90133" w:rsidSect="00B1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E90133"/>
    <w:rsid w:val="002E7E35"/>
    <w:rsid w:val="00551AE7"/>
    <w:rsid w:val="00A318C2"/>
    <w:rsid w:val="00B11752"/>
    <w:rsid w:val="00E47753"/>
    <w:rsid w:val="00E9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7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ppap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</cp:revision>
  <dcterms:created xsi:type="dcterms:W3CDTF">2020-04-02T11:35:00Z</dcterms:created>
  <dcterms:modified xsi:type="dcterms:W3CDTF">2020-04-02T12:53:00Z</dcterms:modified>
</cp:coreProperties>
</file>